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4F27" w:rsidP="00D747C2" w:rsidRDefault="004F5323" w14:paraId="60A2B4CB" w14:textId="1626F70E">
      <w:pPr>
        <w:jc w:val="center"/>
        <w:rPr>
          <w:b w:val="1"/>
          <w:bCs w:val="1"/>
        </w:rPr>
      </w:pPr>
      <w:r w:rsidRPr="69808AC6" w:rsidR="004F5323">
        <w:rPr>
          <w:b w:val="1"/>
          <w:bCs w:val="1"/>
          <w:sz w:val="28"/>
          <w:szCs w:val="28"/>
        </w:rPr>
        <w:t>Office of Disability Resources</w:t>
      </w:r>
      <w:r>
        <w:br/>
      </w:r>
      <w:r w:rsidRPr="69808AC6" w:rsidR="00C74F27">
        <w:rPr>
          <w:b w:val="1"/>
          <w:bCs w:val="1"/>
          <w:color w:val="C00000"/>
          <w:sz w:val="28"/>
          <w:szCs w:val="28"/>
        </w:rPr>
        <w:t>Student Success Center</w:t>
      </w:r>
      <w:r>
        <w:br/>
      </w:r>
      <w:r>
        <w:br/>
      </w:r>
      <w:r w:rsidRPr="69808AC6" w:rsidR="006A20A4">
        <w:rPr>
          <w:rStyle w:val="TitleChar"/>
        </w:rPr>
        <w:t xml:space="preserve">Accessing </w:t>
      </w:r>
      <w:r w:rsidRPr="69808AC6" w:rsidR="00376D29">
        <w:rPr>
          <w:rStyle w:val="TitleChar"/>
        </w:rPr>
        <w:t xml:space="preserve">Your </w:t>
      </w:r>
      <w:bookmarkStart w:name="_Int_Vq1YU4vJ" w:id="1104642662"/>
      <w:r w:rsidRPr="69808AC6" w:rsidR="00376D29">
        <w:rPr>
          <w:rStyle w:val="TitleChar"/>
        </w:rPr>
        <w:t>AIM</w:t>
      </w:r>
      <w:bookmarkEnd w:id="1104642662"/>
      <w:r w:rsidRPr="69808AC6" w:rsidR="009211F8">
        <w:rPr>
          <w:rStyle w:val="TitleChar"/>
        </w:rPr>
        <w:t xml:space="preserve"> </w:t>
      </w:r>
      <w:r w:rsidRPr="69808AC6" w:rsidR="006A20A4">
        <w:rPr>
          <w:rStyle w:val="TitleChar"/>
        </w:rPr>
        <w:t>Student Portal</w:t>
      </w:r>
    </w:p>
    <w:p w:rsidR="005710AE" w:rsidP="005710AE" w:rsidRDefault="005710AE" w14:paraId="59443F72" w14:textId="621ED446">
      <w:pPr>
        <w:rPr>
          <w:sz w:val="24"/>
          <w:szCs w:val="24"/>
        </w:rPr>
      </w:pPr>
      <w:r w:rsidRPr="71CB446E">
        <w:rPr>
          <w:sz w:val="24"/>
          <w:szCs w:val="24"/>
        </w:rPr>
        <w:t xml:space="preserve">This </w:t>
      </w:r>
      <w:r w:rsidRPr="71CB446E" w:rsidR="00BA69AA">
        <w:rPr>
          <w:sz w:val="24"/>
          <w:szCs w:val="24"/>
        </w:rPr>
        <w:t xml:space="preserve">guide provides text-based guidance on how to </w:t>
      </w:r>
      <w:r w:rsidRPr="71CB446E" w:rsidR="00583E71">
        <w:rPr>
          <w:sz w:val="24"/>
          <w:szCs w:val="24"/>
        </w:rPr>
        <w:t>access your AIM Student Portal</w:t>
      </w:r>
      <w:r w:rsidRPr="71CB446E" w:rsidR="00922BA3">
        <w:rPr>
          <w:sz w:val="24"/>
          <w:szCs w:val="24"/>
        </w:rPr>
        <w:t xml:space="preserve">. </w:t>
      </w:r>
      <w:r w:rsidRPr="71CB446E" w:rsidR="47DCEF61">
        <w:rPr>
          <w:sz w:val="24"/>
          <w:szCs w:val="24"/>
        </w:rPr>
        <w:t>This guide is for current and incoming students registered with Disability Resources.</w:t>
      </w:r>
      <w:r w:rsidRPr="71CB446E" w:rsidR="00922BA3">
        <w:rPr>
          <w:sz w:val="24"/>
          <w:szCs w:val="24"/>
        </w:rPr>
        <w:t xml:space="preserve"> </w:t>
      </w:r>
    </w:p>
    <w:p w:rsidRPr="00922BA3" w:rsidR="00B60371" w:rsidP="005710AE" w:rsidRDefault="00B60371" w14:paraId="34713C21" w14:textId="430925F2">
      <w:pPr>
        <w:rPr>
          <w:sz w:val="24"/>
          <w:szCs w:val="24"/>
        </w:rPr>
      </w:pPr>
      <w:r>
        <w:rPr>
          <w:sz w:val="24"/>
          <w:szCs w:val="24"/>
        </w:rPr>
        <w:t xml:space="preserve">Through this portal, you can view your eligible accommodations, request additional accommodations, send accommodation letters/IPPs, complete </w:t>
      </w:r>
      <w:r w:rsidR="007C75EC">
        <w:rPr>
          <w:sz w:val="24"/>
          <w:szCs w:val="24"/>
        </w:rPr>
        <w:t xml:space="preserve">release forms, complete electronic forms, and other tasks to manage your accommodations. </w:t>
      </w:r>
    </w:p>
    <w:p w:rsidR="00922BA3" w:rsidP="00F914C5" w:rsidRDefault="006063FD" w14:paraId="298A0482" w14:textId="228A4508">
      <w:pPr>
        <w:pStyle w:val="Heading1"/>
      </w:pPr>
      <w:r>
        <w:t xml:space="preserve">Steps to Access the </w:t>
      </w:r>
      <w:r w:rsidR="00EC6DED">
        <w:t>AIM Student Portal</w:t>
      </w:r>
      <w:r>
        <w:t>:</w:t>
      </w:r>
    </w:p>
    <w:p w:rsidRPr="00403EE4" w:rsidR="006063FD" w:rsidP="006063FD" w:rsidRDefault="006063FD" w14:paraId="01AEFD05" w14:textId="5E106A2A">
      <w:pPr>
        <w:pStyle w:val="ListParagraph"/>
        <w:numPr>
          <w:ilvl w:val="0"/>
          <w:numId w:val="1"/>
        </w:numPr>
        <w:rPr>
          <w:sz w:val="24"/>
          <w:szCs w:val="24"/>
        </w:rPr>
      </w:pPr>
      <w:r w:rsidRPr="00403EE4">
        <w:rPr>
          <w:sz w:val="24"/>
          <w:szCs w:val="24"/>
        </w:rPr>
        <w:t xml:space="preserve">Navigate your </w:t>
      </w:r>
      <w:r w:rsidRPr="00403EE4" w:rsidR="00343D8C">
        <w:rPr>
          <w:sz w:val="24"/>
          <w:szCs w:val="24"/>
        </w:rPr>
        <w:t>web browser</w:t>
      </w:r>
      <w:r w:rsidRPr="00403EE4">
        <w:rPr>
          <w:sz w:val="24"/>
          <w:szCs w:val="24"/>
        </w:rPr>
        <w:t xml:space="preserve"> to the Disability Resources website at </w:t>
      </w:r>
      <w:hyperlink w:history="1" r:id="rId8">
        <w:r w:rsidRPr="00403EE4">
          <w:rPr>
            <w:rStyle w:val="Hyperlink"/>
            <w:sz w:val="24"/>
            <w:szCs w:val="24"/>
          </w:rPr>
          <w:t>www.jsu.edu/disabilityresources</w:t>
        </w:r>
      </w:hyperlink>
      <w:r w:rsidRPr="00403EE4">
        <w:rPr>
          <w:sz w:val="24"/>
          <w:szCs w:val="24"/>
        </w:rPr>
        <w:t xml:space="preserve">. </w:t>
      </w:r>
    </w:p>
    <w:p w:rsidRPr="00403EE4" w:rsidR="007E4628" w:rsidP="006063FD" w:rsidRDefault="007E4628" w14:paraId="72931ECE" w14:textId="7648E073">
      <w:pPr>
        <w:pStyle w:val="ListParagraph"/>
        <w:numPr>
          <w:ilvl w:val="0"/>
          <w:numId w:val="1"/>
        </w:numPr>
        <w:rPr>
          <w:sz w:val="24"/>
          <w:szCs w:val="24"/>
        </w:rPr>
      </w:pPr>
      <w:r w:rsidRPr="00403EE4">
        <w:rPr>
          <w:sz w:val="24"/>
          <w:szCs w:val="24"/>
        </w:rPr>
        <w:t>Locate the two red buttons with white text</w:t>
      </w:r>
      <w:r w:rsidRPr="00403EE4" w:rsidR="00F54100">
        <w:rPr>
          <w:sz w:val="24"/>
          <w:szCs w:val="24"/>
        </w:rPr>
        <w:t xml:space="preserve"> </w:t>
      </w:r>
      <w:r w:rsidR="00EC6DED">
        <w:rPr>
          <w:sz w:val="24"/>
          <w:szCs w:val="24"/>
        </w:rPr>
        <w:t>on the left side under the navigation menus</w:t>
      </w:r>
      <w:r w:rsidRPr="00403EE4" w:rsidR="00F54100">
        <w:rPr>
          <w:sz w:val="24"/>
          <w:szCs w:val="24"/>
        </w:rPr>
        <w:t xml:space="preserve">. </w:t>
      </w:r>
    </w:p>
    <w:p w:rsidRPr="00403EE4" w:rsidR="00F54100" w:rsidP="00F54100" w:rsidRDefault="00F54100" w14:paraId="45088EA4" w14:textId="4069162B">
      <w:pPr>
        <w:pStyle w:val="ListParagraph"/>
        <w:numPr>
          <w:ilvl w:val="1"/>
          <w:numId w:val="1"/>
        </w:numPr>
        <w:rPr>
          <w:sz w:val="24"/>
          <w:szCs w:val="24"/>
        </w:rPr>
      </w:pPr>
      <w:r w:rsidRPr="00403EE4">
        <w:rPr>
          <w:sz w:val="24"/>
          <w:szCs w:val="24"/>
        </w:rPr>
        <w:t xml:space="preserve">The </w:t>
      </w:r>
      <w:r w:rsidR="00EC6DED">
        <w:rPr>
          <w:sz w:val="24"/>
          <w:szCs w:val="24"/>
        </w:rPr>
        <w:t>top</w:t>
      </w:r>
      <w:r w:rsidRPr="00403EE4">
        <w:rPr>
          <w:sz w:val="24"/>
          <w:szCs w:val="24"/>
        </w:rPr>
        <w:t xml:space="preserve"> button states “</w:t>
      </w:r>
      <w:r w:rsidR="00EC6DED">
        <w:rPr>
          <w:sz w:val="24"/>
          <w:szCs w:val="24"/>
        </w:rPr>
        <w:t>Student AIM Portal</w:t>
      </w:r>
      <w:r w:rsidRPr="00403EE4">
        <w:rPr>
          <w:sz w:val="24"/>
          <w:szCs w:val="24"/>
        </w:rPr>
        <w:t>”</w:t>
      </w:r>
    </w:p>
    <w:p w:rsidRPr="00403EE4" w:rsidR="00F54100" w:rsidP="00F54100" w:rsidRDefault="00F54100" w14:paraId="3DC2E186" w14:textId="44AFA305">
      <w:pPr>
        <w:pStyle w:val="ListParagraph"/>
        <w:numPr>
          <w:ilvl w:val="1"/>
          <w:numId w:val="1"/>
        </w:numPr>
        <w:rPr>
          <w:sz w:val="24"/>
          <w:szCs w:val="24"/>
        </w:rPr>
      </w:pPr>
      <w:r w:rsidRPr="00403EE4">
        <w:rPr>
          <w:sz w:val="24"/>
          <w:szCs w:val="24"/>
        </w:rPr>
        <w:t xml:space="preserve">The </w:t>
      </w:r>
      <w:r w:rsidR="00EC6DED">
        <w:rPr>
          <w:sz w:val="24"/>
          <w:szCs w:val="24"/>
        </w:rPr>
        <w:t>bottom</w:t>
      </w:r>
      <w:r w:rsidRPr="00403EE4">
        <w:rPr>
          <w:sz w:val="24"/>
          <w:szCs w:val="24"/>
        </w:rPr>
        <w:t xml:space="preserve"> button states “</w:t>
      </w:r>
      <w:r w:rsidR="00EC6DED">
        <w:rPr>
          <w:sz w:val="24"/>
          <w:szCs w:val="24"/>
        </w:rPr>
        <w:t>Faculty AIM Portal</w:t>
      </w:r>
      <w:r w:rsidRPr="00403EE4">
        <w:rPr>
          <w:sz w:val="24"/>
          <w:szCs w:val="24"/>
        </w:rPr>
        <w:t>”</w:t>
      </w:r>
    </w:p>
    <w:p w:rsidR="00FD30A7" w:rsidP="00F54100" w:rsidRDefault="00F54100" w14:paraId="22598597" w14:textId="77777777">
      <w:pPr>
        <w:pStyle w:val="ListParagraph"/>
        <w:numPr>
          <w:ilvl w:val="0"/>
          <w:numId w:val="1"/>
        </w:numPr>
        <w:rPr>
          <w:sz w:val="24"/>
          <w:szCs w:val="24"/>
        </w:rPr>
      </w:pPr>
      <w:r w:rsidRPr="00403EE4">
        <w:rPr>
          <w:sz w:val="24"/>
          <w:szCs w:val="24"/>
        </w:rPr>
        <w:t xml:space="preserve">Click </w:t>
      </w:r>
      <w:r w:rsidR="00FD30A7">
        <w:rPr>
          <w:sz w:val="24"/>
          <w:szCs w:val="24"/>
        </w:rPr>
        <w:t xml:space="preserve">the “Student AIM Portal” button. </w:t>
      </w:r>
    </w:p>
    <w:p w:rsidRPr="00403EE4" w:rsidR="00F54100" w:rsidP="00F54100" w:rsidRDefault="00FD30A7" w14:paraId="624EFD62" w14:textId="6F4355A6">
      <w:pPr>
        <w:pStyle w:val="ListParagraph"/>
        <w:numPr>
          <w:ilvl w:val="0"/>
          <w:numId w:val="1"/>
        </w:numPr>
        <w:rPr>
          <w:sz w:val="24"/>
          <w:szCs w:val="24"/>
        </w:rPr>
      </w:pPr>
      <w:r w:rsidRPr="71CB446E">
        <w:rPr>
          <w:sz w:val="24"/>
          <w:szCs w:val="24"/>
        </w:rPr>
        <w:t>When directed enter your MyJaxState login credentials and login</w:t>
      </w:r>
      <w:bookmarkStart w:name="_Int_iTlPE7u4" w:id="0"/>
      <w:r w:rsidRPr="71CB446E">
        <w:rPr>
          <w:sz w:val="24"/>
          <w:szCs w:val="24"/>
        </w:rPr>
        <w:t xml:space="preserve">. </w:t>
      </w:r>
      <w:r w:rsidRPr="71CB446E" w:rsidR="002013B9">
        <w:rPr>
          <w:sz w:val="24"/>
          <w:szCs w:val="24"/>
        </w:rPr>
        <w:t xml:space="preserve"> </w:t>
      </w:r>
      <w:bookmarkEnd w:id="0"/>
    </w:p>
    <w:p w:rsidRPr="00403EE4" w:rsidR="0067074E" w:rsidP="00F54100" w:rsidRDefault="0067074E" w14:paraId="6529B935" w14:textId="73331712">
      <w:pPr>
        <w:pStyle w:val="ListParagraph"/>
        <w:numPr>
          <w:ilvl w:val="0"/>
          <w:numId w:val="1"/>
        </w:numPr>
        <w:rPr>
          <w:sz w:val="24"/>
          <w:szCs w:val="24"/>
        </w:rPr>
      </w:pPr>
      <w:r w:rsidRPr="00403EE4">
        <w:rPr>
          <w:sz w:val="24"/>
          <w:szCs w:val="24"/>
        </w:rPr>
        <w:t xml:space="preserve">You </w:t>
      </w:r>
      <w:r w:rsidR="00CA124A">
        <w:rPr>
          <w:sz w:val="24"/>
          <w:szCs w:val="24"/>
        </w:rPr>
        <w:t>will now be on your Student Portal Dashboard / Overview Page</w:t>
      </w:r>
    </w:p>
    <w:p w:rsidR="00BF6C6B" w:rsidP="002903AC" w:rsidRDefault="008E64E9" w14:paraId="57E83A9F" w14:textId="74AB36E6">
      <w:pPr>
        <w:pStyle w:val="Heading1"/>
      </w:pPr>
      <w:r>
        <w:t>Various Actions Through Your Portal</w:t>
      </w:r>
      <w:r w:rsidR="00D00590">
        <w:t>:</w:t>
      </w:r>
    </w:p>
    <w:p w:rsidR="0000729F" w:rsidP="00D00590" w:rsidRDefault="008E64E9" w14:paraId="6B06D819" w14:textId="77777777">
      <w:pPr>
        <w:pStyle w:val="ListParagraph"/>
        <w:numPr>
          <w:ilvl w:val="0"/>
          <w:numId w:val="2"/>
        </w:numPr>
        <w:rPr>
          <w:sz w:val="24"/>
          <w:szCs w:val="24"/>
        </w:rPr>
      </w:pPr>
      <w:r>
        <w:rPr>
          <w:sz w:val="24"/>
          <w:szCs w:val="24"/>
        </w:rPr>
        <w:t>“Home” Navigation Box</w:t>
      </w:r>
    </w:p>
    <w:p w:rsidR="00A347BE" w:rsidP="0000729F" w:rsidRDefault="0000729F" w14:paraId="3A20A743" w14:textId="7CF6C352">
      <w:pPr>
        <w:pStyle w:val="ListParagraph"/>
        <w:numPr>
          <w:ilvl w:val="1"/>
          <w:numId w:val="2"/>
        </w:numPr>
        <w:rPr>
          <w:sz w:val="24"/>
          <w:szCs w:val="24"/>
        </w:rPr>
      </w:pPr>
      <w:r>
        <w:rPr>
          <w:sz w:val="24"/>
          <w:szCs w:val="24"/>
        </w:rPr>
        <w:t xml:space="preserve">“My Dashboard” is your ‘overview’ page that lists any </w:t>
      </w:r>
      <w:r w:rsidR="00376D29">
        <w:rPr>
          <w:sz w:val="24"/>
          <w:szCs w:val="24"/>
        </w:rPr>
        <w:t>ale</w:t>
      </w:r>
      <w:r>
        <w:rPr>
          <w:sz w:val="24"/>
          <w:szCs w:val="24"/>
        </w:rPr>
        <w:t xml:space="preserve">rts or actions you need to take and a summary of the accommodations you have requested for the current semester. </w:t>
      </w:r>
    </w:p>
    <w:p w:rsidR="0000729F" w:rsidP="0000729F" w:rsidRDefault="0000729F" w14:paraId="77011A71" w14:textId="2E0A50E4">
      <w:pPr>
        <w:pStyle w:val="ListParagraph"/>
        <w:numPr>
          <w:ilvl w:val="1"/>
          <w:numId w:val="2"/>
        </w:numPr>
        <w:rPr>
          <w:sz w:val="24"/>
          <w:szCs w:val="24"/>
        </w:rPr>
      </w:pPr>
      <w:r>
        <w:rPr>
          <w:sz w:val="24"/>
          <w:szCs w:val="24"/>
        </w:rPr>
        <w:t>“My Profile”</w:t>
      </w:r>
      <w:r w:rsidR="00F85211">
        <w:rPr>
          <w:sz w:val="24"/>
          <w:szCs w:val="24"/>
        </w:rPr>
        <w:t xml:space="preserve"> contains your personal information that is pulled from other university systems (</w:t>
      </w:r>
      <w:r w:rsidR="00376D29">
        <w:rPr>
          <w:sz w:val="24"/>
          <w:szCs w:val="24"/>
        </w:rPr>
        <w:t>e.g.,</w:t>
      </w:r>
      <w:r w:rsidR="00F85211">
        <w:rPr>
          <w:sz w:val="24"/>
          <w:szCs w:val="24"/>
        </w:rPr>
        <w:t xml:space="preserve"> Banner). You and update some of this information, but changes here are not reflected in other university systems. </w:t>
      </w:r>
    </w:p>
    <w:p w:rsidR="00F85211" w:rsidP="0000729F" w:rsidRDefault="00F85211" w14:paraId="08251F44" w14:textId="46833134">
      <w:pPr>
        <w:pStyle w:val="ListParagraph"/>
        <w:numPr>
          <w:ilvl w:val="1"/>
          <w:numId w:val="2"/>
        </w:numPr>
        <w:rPr>
          <w:sz w:val="24"/>
          <w:szCs w:val="24"/>
        </w:rPr>
      </w:pPr>
      <w:r>
        <w:rPr>
          <w:sz w:val="24"/>
          <w:szCs w:val="24"/>
        </w:rPr>
        <w:t>“Request for Appointment” allows students to request a meeting or appointment with their disability specialist</w:t>
      </w:r>
      <w:r w:rsidR="00362D7B">
        <w:rPr>
          <w:sz w:val="24"/>
          <w:szCs w:val="24"/>
        </w:rPr>
        <w:t xml:space="preserve">. This link also allows you to view any upcoming appointments you may have. </w:t>
      </w:r>
    </w:p>
    <w:p w:rsidR="00362D7B" w:rsidP="0000729F" w:rsidRDefault="00362D7B" w14:paraId="498DC056" w14:textId="77DE46B7">
      <w:pPr>
        <w:pStyle w:val="ListParagraph"/>
        <w:numPr>
          <w:ilvl w:val="1"/>
          <w:numId w:val="2"/>
        </w:numPr>
        <w:rPr>
          <w:sz w:val="24"/>
          <w:szCs w:val="24"/>
        </w:rPr>
      </w:pPr>
      <w:r>
        <w:rPr>
          <w:sz w:val="24"/>
          <w:szCs w:val="24"/>
        </w:rPr>
        <w:t>“SMS (Text Messaging)” allows you to opt-in or out of text messaging features in AIM.</w:t>
      </w:r>
    </w:p>
    <w:p w:rsidR="00362D7B" w:rsidP="0000729F" w:rsidRDefault="00DA5EBC" w14:paraId="67FD7552" w14:textId="69205F26">
      <w:pPr>
        <w:pStyle w:val="ListParagraph"/>
        <w:numPr>
          <w:ilvl w:val="1"/>
          <w:numId w:val="2"/>
        </w:numPr>
        <w:rPr>
          <w:sz w:val="24"/>
          <w:szCs w:val="24"/>
        </w:rPr>
      </w:pPr>
      <w:r w:rsidRPr="71CB446E">
        <w:rPr>
          <w:sz w:val="24"/>
          <w:szCs w:val="24"/>
        </w:rPr>
        <w:t xml:space="preserve">“Additional Accommodation Requests” allows you to easily submit a request for additional accommodations that you are not currently receiving without having to submit a </w:t>
      </w:r>
      <w:r w:rsidRPr="71CB446E" w:rsidR="007B23BD">
        <w:rPr>
          <w:sz w:val="24"/>
          <w:szCs w:val="24"/>
        </w:rPr>
        <w:t>brand-new</w:t>
      </w:r>
      <w:r w:rsidRPr="71CB446E">
        <w:rPr>
          <w:sz w:val="24"/>
          <w:szCs w:val="24"/>
        </w:rPr>
        <w:t xml:space="preserve"> application. </w:t>
      </w:r>
      <w:r w:rsidRPr="71CB446E" w:rsidR="2976FAC2">
        <w:rPr>
          <w:sz w:val="24"/>
          <w:szCs w:val="24"/>
        </w:rPr>
        <w:t>This request will be reviewed by your specialist, and they will contact you to schedule an appointment.</w:t>
      </w:r>
      <w:r w:rsidRPr="71CB446E" w:rsidR="00B436D8">
        <w:rPr>
          <w:sz w:val="24"/>
          <w:szCs w:val="24"/>
        </w:rPr>
        <w:t xml:space="preserve"> </w:t>
      </w:r>
    </w:p>
    <w:p w:rsidR="00B436D8" w:rsidP="0000729F" w:rsidRDefault="00B436D8" w14:paraId="4AFC8EC7" w14:textId="22727E1F">
      <w:pPr>
        <w:pStyle w:val="ListParagraph"/>
        <w:numPr>
          <w:ilvl w:val="1"/>
          <w:numId w:val="2"/>
        </w:numPr>
        <w:rPr>
          <w:sz w:val="24"/>
          <w:szCs w:val="24"/>
        </w:rPr>
      </w:pPr>
      <w:r>
        <w:rPr>
          <w:sz w:val="24"/>
          <w:szCs w:val="24"/>
        </w:rPr>
        <w:t xml:space="preserve">“My Mailbox” will </w:t>
      </w:r>
      <w:r w:rsidR="00D15E1E">
        <w:rPr>
          <w:sz w:val="24"/>
          <w:szCs w:val="24"/>
        </w:rPr>
        <w:t>provide</w:t>
      </w:r>
      <w:r>
        <w:rPr>
          <w:sz w:val="24"/>
          <w:szCs w:val="24"/>
        </w:rPr>
        <w:t xml:space="preserve"> you with a list of all emails that were sent to you from your AIM system. </w:t>
      </w:r>
    </w:p>
    <w:p w:rsidRPr="00FF58BF" w:rsidR="00787AC5" w:rsidP="00FF58BF" w:rsidRDefault="00B436D8" w14:paraId="07835357" w14:textId="24C84571">
      <w:pPr>
        <w:pStyle w:val="ListParagraph"/>
        <w:numPr>
          <w:ilvl w:val="1"/>
          <w:numId w:val="2"/>
        </w:numPr>
        <w:rPr>
          <w:sz w:val="24"/>
          <w:szCs w:val="24"/>
        </w:rPr>
      </w:pPr>
      <w:r w:rsidRPr="71CB446E">
        <w:rPr>
          <w:sz w:val="24"/>
          <w:szCs w:val="24"/>
        </w:rPr>
        <w:t xml:space="preserve">“Housing Accommodations” will be a link that will show if you receive Housing or Meal accommodations. </w:t>
      </w:r>
      <w:r w:rsidRPr="71CB446E" w:rsidR="32CB87C3">
        <w:rPr>
          <w:sz w:val="24"/>
          <w:szCs w:val="24"/>
        </w:rPr>
        <w:t>If you do not receive these, you will not have access to this portal section.</w:t>
      </w:r>
      <w:r w:rsidRPr="71CB446E" w:rsidR="00787AC5">
        <w:rPr>
          <w:sz w:val="24"/>
          <w:szCs w:val="24"/>
        </w:rPr>
        <w:t xml:space="preserve"> This link shows students the housing / meal accommodations they are eligible to receive. </w:t>
      </w:r>
    </w:p>
    <w:p w:rsidR="00D14F91" w:rsidP="00D14F91" w:rsidRDefault="00FF58BF" w14:paraId="31C33C12" w14:textId="17A41887">
      <w:pPr>
        <w:pStyle w:val="ListParagraph"/>
        <w:numPr>
          <w:ilvl w:val="0"/>
          <w:numId w:val="2"/>
        </w:numPr>
        <w:rPr>
          <w:sz w:val="24"/>
          <w:szCs w:val="24"/>
        </w:rPr>
      </w:pPr>
      <w:r>
        <w:rPr>
          <w:sz w:val="24"/>
          <w:szCs w:val="24"/>
        </w:rPr>
        <w:t>“My Accommodations” Navigation Box</w:t>
      </w:r>
    </w:p>
    <w:p w:rsidR="00FF58BF" w:rsidP="00FF58BF" w:rsidRDefault="00FF58BF" w14:paraId="7944739A" w14:textId="5D33BF08">
      <w:pPr>
        <w:pStyle w:val="ListParagraph"/>
        <w:numPr>
          <w:ilvl w:val="1"/>
          <w:numId w:val="2"/>
        </w:numPr>
        <w:rPr>
          <w:sz w:val="24"/>
          <w:szCs w:val="24"/>
        </w:rPr>
      </w:pPr>
      <w:r>
        <w:rPr>
          <w:sz w:val="24"/>
          <w:szCs w:val="24"/>
        </w:rPr>
        <w:t>“Information Release Consents” allows you to complete release of information forms for your specialist to be able to communicate with the people you specify</w:t>
      </w:r>
      <w:r w:rsidR="00113A1E">
        <w:rPr>
          <w:sz w:val="24"/>
          <w:szCs w:val="24"/>
        </w:rPr>
        <w:t>.</w:t>
      </w:r>
    </w:p>
    <w:p w:rsidR="00113A1E" w:rsidP="00FF58BF" w:rsidRDefault="00113A1E" w14:paraId="6933D299" w14:textId="1636FCD0">
      <w:pPr>
        <w:pStyle w:val="ListParagraph"/>
        <w:numPr>
          <w:ilvl w:val="1"/>
          <w:numId w:val="2"/>
        </w:numPr>
        <w:rPr>
          <w:sz w:val="24"/>
          <w:szCs w:val="24"/>
        </w:rPr>
      </w:pPr>
      <w:r w:rsidRPr="71CB446E">
        <w:rPr>
          <w:sz w:val="24"/>
          <w:szCs w:val="24"/>
        </w:rPr>
        <w:t xml:space="preserve">“My Eligibility” </w:t>
      </w:r>
      <w:r w:rsidRPr="71CB446E" w:rsidR="016D48B9">
        <w:rPr>
          <w:sz w:val="24"/>
          <w:szCs w:val="24"/>
        </w:rPr>
        <w:t>provides</w:t>
      </w:r>
      <w:r w:rsidRPr="71CB446E">
        <w:rPr>
          <w:sz w:val="24"/>
          <w:szCs w:val="24"/>
        </w:rPr>
        <w:t xml:space="preserve"> </w:t>
      </w:r>
      <w:r w:rsidRPr="71CB446E" w:rsidR="09AE41C5">
        <w:rPr>
          <w:sz w:val="24"/>
          <w:szCs w:val="24"/>
        </w:rPr>
        <w:t>you with</w:t>
      </w:r>
      <w:r w:rsidRPr="71CB446E">
        <w:rPr>
          <w:sz w:val="24"/>
          <w:szCs w:val="24"/>
        </w:rPr>
        <w:t xml:space="preserve"> a list of </w:t>
      </w:r>
      <w:r w:rsidRPr="71CB446E" w:rsidR="009E574A">
        <w:rPr>
          <w:sz w:val="24"/>
          <w:szCs w:val="24"/>
        </w:rPr>
        <w:t>all</w:t>
      </w:r>
      <w:r w:rsidRPr="71CB446E">
        <w:rPr>
          <w:sz w:val="24"/>
          <w:szCs w:val="24"/>
        </w:rPr>
        <w:t xml:space="preserve"> the accommodations </w:t>
      </w:r>
      <w:r w:rsidRPr="71CB446E" w:rsidR="00376D29">
        <w:rPr>
          <w:sz w:val="24"/>
          <w:szCs w:val="24"/>
        </w:rPr>
        <w:t>you</w:t>
      </w:r>
      <w:r w:rsidRPr="71CB446E">
        <w:rPr>
          <w:sz w:val="24"/>
          <w:szCs w:val="24"/>
        </w:rPr>
        <w:t xml:space="preserve"> are eligible to receive and descriptions of those accommodations. </w:t>
      </w:r>
    </w:p>
    <w:p w:rsidR="00113A1E" w:rsidP="00FF58BF" w:rsidRDefault="00113A1E" w14:paraId="2B8E77CB" w14:textId="2A67D798">
      <w:pPr>
        <w:pStyle w:val="ListParagraph"/>
        <w:numPr>
          <w:ilvl w:val="1"/>
          <w:numId w:val="2"/>
        </w:numPr>
        <w:rPr>
          <w:sz w:val="24"/>
          <w:szCs w:val="24"/>
        </w:rPr>
      </w:pPr>
      <w:r>
        <w:rPr>
          <w:sz w:val="24"/>
          <w:szCs w:val="24"/>
        </w:rPr>
        <w:t xml:space="preserve">“List Accommodations” provides you with a list of the accommodations you have sent to your professor for the given semester and the status of those requests. </w:t>
      </w:r>
    </w:p>
    <w:p w:rsidR="00113A1E" w:rsidP="00FF58BF" w:rsidRDefault="00113A1E" w14:paraId="1C0D20F2" w14:textId="7A721687">
      <w:pPr>
        <w:pStyle w:val="ListParagraph"/>
        <w:numPr>
          <w:ilvl w:val="1"/>
          <w:numId w:val="2"/>
        </w:numPr>
        <w:rPr>
          <w:sz w:val="24"/>
          <w:szCs w:val="24"/>
        </w:rPr>
      </w:pPr>
      <w:r>
        <w:rPr>
          <w:sz w:val="24"/>
          <w:szCs w:val="24"/>
        </w:rPr>
        <w:t xml:space="preserve">“Course Syllabus” houses any of the course syllabi that your professors upload to the AIM portal. </w:t>
      </w:r>
      <w:r w:rsidR="00D15E1E">
        <w:rPr>
          <w:sz w:val="24"/>
          <w:szCs w:val="24"/>
        </w:rPr>
        <w:t xml:space="preserve">While these are not always required, it is helpful for us to have these when assisting students in navigating some accommodations. </w:t>
      </w:r>
    </w:p>
    <w:p w:rsidR="00DB010F" w:rsidP="00FF58BF" w:rsidRDefault="00DB010F" w14:paraId="52F453ED" w14:textId="351E3B5E">
      <w:pPr>
        <w:pStyle w:val="ListParagraph"/>
        <w:numPr>
          <w:ilvl w:val="1"/>
          <w:numId w:val="2"/>
        </w:numPr>
        <w:rPr>
          <w:sz w:val="24"/>
          <w:szCs w:val="24"/>
        </w:rPr>
      </w:pPr>
      <w:r w:rsidRPr="71CB446E">
        <w:rPr>
          <w:sz w:val="24"/>
          <w:szCs w:val="24"/>
        </w:rPr>
        <w:t xml:space="preserve">“Alternative Formats” is for students who have </w:t>
      </w:r>
      <w:r w:rsidRPr="71CB446E" w:rsidR="24FBFD2E">
        <w:rPr>
          <w:sz w:val="24"/>
          <w:szCs w:val="24"/>
        </w:rPr>
        <w:t>alternative</w:t>
      </w:r>
      <w:r w:rsidRPr="71CB446E">
        <w:rPr>
          <w:sz w:val="24"/>
          <w:szCs w:val="24"/>
        </w:rPr>
        <w:t xml:space="preserve"> format accommodation</w:t>
      </w:r>
      <w:r w:rsidRPr="71CB446E" w:rsidR="41A1ADD9">
        <w:rPr>
          <w:sz w:val="24"/>
          <w:szCs w:val="24"/>
        </w:rPr>
        <w:t>s</w:t>
      </w:r>
      <w:r w:rsidRPr="71CB446E">
        <w:rPr>
          <w:sz w:val="24"/>
          <w:szCs w:val="24"/>
        </w:rPr>
        <w:t xml:space="preserve">. This section allows you to submit specific requests </w:t>
      </w:r>
      <w:r w:rsidRPr="71CB446E" w:rsidR="00567D4B">
        <w:rPr>
          <w:sz w:val="24"/>
          <w:szCs w:val="24"/>
        </w:rPr>
        <w:t xml:space="preserve">to Disability Resources regarding these accommodations. </w:t>
      </w:r>
    </w:p>
    <w:p w:rsidR="00567D4B" w:rsidP="00FF58BF" w:rsidRDefault="00567D4B" w14:paraId="08AA26DB" w14:textId="77777777">
      <w:pPr>
        <w:pStyle w:val="ListParagraph"/>
        <w:numPr>
          <w:ilvl w:val="1"/>
          <w:numId w:val="2"/>
        </w:numPr>
        <w:rPr>
          <w:sz w:val="24"/>
          <w:szCs w:val="24"/>
        </w:rPr>
      </w:pPr>
      <w:r>
        <w:rPr>
          <w:sz w:val="24"/>
          <w:szCs w:val="24"/>
        </w:rPr>
        <w:t xml:space="preserve">“My Documents” will house any custom letters or documents that are provided to you. You may not have access to this link, if you have not been issued any custom letters or memos. </w:t>
      </w:r>
    </w:p>
    <w:p w:rsidR="000C64A0" w:rsidP="00FF58BF" w:rsidRDefault="00567D4B" w14:paraId="265C2D26" w14:textId="344860DB">
      <w:pPr>
        <w:pStyle w:val="ListParagraph"/>
        <w:numPr>
          <w:ilvl w:val="1"/>
          <w:numId w:val="2"/>
        </w:numPr>
        <w:rPr>
          <w:sz w:val="24"/>
          <w:szCs w:val="24"/>
        </w:rPr>
      </w:pPr>
      <w:r>
        <w:rPr>
          <w:sz w:val="24"/>
          <w:szCs w:val="24"/>
        </w:rPr>
        <w:t>“My E-Form Agreements” i</w:t>
      </w:r>
      <w:r w:rsidR="00BF0E8D">
        <w:rPr>
          <w:sz w:val="24"/>
          <w:szCs w:val="24"/>
        </w:rPr>
        <w:t xml:space="preserve">s where </w:t>
      </w:r>
      <w:r w:rsidR="009E574A">
        <w:rPr>
          <w:sz w:val="24"/>
          <w:szCs w:val="24"/>
        </w:rPr>
        <w:t>all</w:t>
      </w:r>
      <w:r w:rsidR="00BF0E8D">
        <w:rPr>
          <w:sz w:val="24"/>
          <w:szCs w:val="24"/>
        </w:rPr>
        <w:t xml:space="preserve"> your electronically signed forms are housed. This can include items like your Rights and Responsibilities, </w:t>
      </w:r>
      <w:r w:rsidR="000C64A0">
        <w:rPr>
          <w:sz w:val="24"/>
          <w:szCs w:val="24"/>
        </w:rPr>
        <w:t xml:space="preserve">service agreements, and memorandums of understanding. </w:t>
      </w:r>
    </w:p>
    <w:p w:rsidR="000C64A0" w:rsidP="00FF58BF" w:rsidRDefault="000C64A0" w14:paraId="0D60D71E" w14:textId="2F39D17F">
      <w:pPr>
        <w:pStyle w:val="ListParagraph"/>
        <w:numPr>
          <w:ilvl w:val="1"/>
          <w:numId w:val="2"/>
        </w:numPr>
        <w:rPr>
          <w:sz w:val="24"/>
          <w:szCs w:val="24"/>
        </w:rPr>
      </w:pPr>
      <w:r w:rsidRPr="71CB446E">
        <w:rPr>
          <w:sz w:val="24"/>
          <w:szCs w:val="24"/>
        </w:rPr>
        <w:t xml:space="preserve">“My Signup List” is a record of </w:t>
      </w:r>
      <w:r w:rsidRPr="71CB446E" w:rsidR="009E574A">
        <w:rPr>
          <w:sz w:val="24"/>
          <w:szCs w:val="24"/>
        </w:rPr>
        <w:t>all</w:t>
      </w:r>
      <w:r w:rsidRPr="71CB446E">
        <w:rPr>
          <w:sz w:val="24"/>
          <w:szCs w:val="24"/>
        </w:rPr>
        <w:t xml:space="preserve"> the signups you have submitted. Students can sign up for individual student groups, support groups, and events through their Student AIM Portal. </w:t>
      </w:r>
    </w:p>
    <w:p w:rsidR="00FA67AD" w:rsidP="000C64A0" w:rsidRDefault="00FA67AD" w14:paraId="241FEFE0" w14:textId="265379AA">
      <w:pPr>
        <w:pStyle w:val="ListParagraph"/>
        <w:numPr>
          <w:ilvl w:val="0"/>
          <w:numId w:val="2"/>
        </w:numPr>
        <w:rPr>
          <w:sz w:val="24"/>
          <w:szCs w:val="24"/>
        </w:rPr>
      </w:pPr>
      <w:r>
        <w:rPr>
          <w:sz w:val="24"/>
          <w:szCs w:val="24"/>
        </w:rPr>
        <w:t xml:space="preserve">Primary Advisor - Your primary advisor is listed with their contact information for ease of contact. </w:t>
      </w:r>
    </w:p>
    <w:p w:rsidRPr="00D14F91" w:rsidR="00567D4B" w:rsidP="000C64A0" w:rsidRDefault="00FA67AD" w14:paraId="6A471315" w14:textId="4481BC0D">
      <w:pPr>
        <w:pStyle w:val="ListParagraph"/>
        <w:numPr>
          <w:ilvl w:val="0"/>
          <w:numId w:val="2"/>
        </w:numPr>
        <w:rPr>
          <w:sz w:val="24"/>
          <w:szCs w:val="24"/>
        </w:rPr>
      </w:pPr>
      <w:r w:rsidRPr="71CB446E">
        <w:rPr>
          <w:sz w:val="24"/>
          <w:szCs w:val="24"/>
        </w:rPr>
        <w:t>Important Dates – As a general reminder, we have provided a list of important dates on your portal page. These will be those typically related to our office and university scheduled operations</w:t>
      </w:r>
      <w:bookmarkStart w:name="_Int_2sGMjAY9" w:id="1"/>
      <w:r w:rsidRPr="71CB446E">
        <w:rPr>
          <w:sz w:val="24"/>
          <w:szCs w:val="24"/>
        </w:rPr>
        <w:t xml:space="preserve">.  </w:t>
      </w:r>
      <w:bookmarkEnd w:id="1"/>
      <w:r w:rsidRPr="71CB446E" w:rsidR="00567D4B">
        <w:rPr>
          <w:sz w:val="24"/>
          <w:szCs w:val="24"/>
        </w:rPr>
        <w:t xml:space="preserve"> </w:t>
      </w:r>
    </w:p>
    <w:p w:rsidR="00BF6C6B" w:rsidP="00BF6C6B" w:rsidRDefault="00BF6C6B" w14:paraId="3FB228F2" w14:textId="77777777">
      <w:pPr>
        <w:rPr>
          <w:b/>
          <w:bCs/>
          <w:sz w:val="24"/>
          <w:szCs w:val="24"/>
        </w:rPr>
      </w:pPr>
    </w:p>
    <w:p w:rsidRPr="00403EE4" w:rsidR="001413B2" w:rsidP="00D44517" w:rsidRDefault="001413B2" w14:paraId="30A6AAA7" w14:textId="12F2E6A9">
      <w:pPr>
        <w:jc w:val="center"/>
        <w:rPr>
          <w:sz w:val="24"/>
          <w:szCs w:val="24"/>
        </w:rPr>
      </w:pPr>
      <w:r w:rsidRPr="7DDE3413">
        <w:rPr>
          <w:sz w:val="24"/>
          <w:szCs w:val="24"/>
        </w:rPr>
        <w:t xml:space="preserve">If you have any questions or need additional guidance, please contact </w:t>
      </w:r>
      <w:r w:rsidRPr="7DDE3413" w:rsidR="1E96431B">
        <w:rPr>
          <w:sz w:val="24"/>
          <w:szCs w:val="24"/>
        </w:rPr>
        <w:t>us</w:t>
      </w:r>
      <w:r w:rsidRPr="7DDE3413">
        <w:rPr>
          <w:sz w:val="24"/>
          <w:szCs w:val="24"/>
        </w:rPr>
        <w:t xml:space="preserve"> via email at </w:t>
      </w:r>
      <w:hyperlink r:id="rId9">
        <w:r w:rsidRPr="7DDE3413" w:rsidR="00403EE4">
          <w:rPr>
            <w:rStyle w:val="Hyperlink"/>
            <w:sz w:val="24"/>
            <w:szCs w:val="24"/>
          </w:rPr>
          <w:t>disabilityresources@jsu.edu</w:t>
        </w:r>
      </w:hyperlink>
      <w:r w:rsidRPr="7DDE3413" w:rsidR="00403EE4">
        <w:rPr>
          <w:sz w:val="24"/>
          <w:szCs w:val="24"/>
        </w:rPr>
        <w:t xml:space="preserve"> or call us at 256-782-8380.</w:t>
      </w:r>
    </w:p>
    <w:sectPr w:rsidRPr="00403EE4" w:rsidR="001413B2" w:rsidSect="00FA67AD">
      <w:pgSz w:w="12240" w:h="15840" w:orient="portrait"/>
      <w:pgMar w:top="5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2E1A" w:rsidP="0005752B" w:rsidRDefault="00452E1A" w14:paraId="31B71E13" w14:textId="77777777">
      <w:pPr>
        <w:spacing w:after="0" w:line="240" w:lineRule="auto"/>
      </w:pPr>
      <w:r>
        <w:separator/>
      </w:r>
    </w:p>
  </w:endnote>
  <w:endnote w:type="continuationSeparator" w:id="0">
    <w:p w:rsidR="00452E1A" w:rsidP="0005752B" w:rsidRDefault="00452E1A" w14:paraId="5EE251F4" w14:textId="77777777">
      <w:pPr>
        <w:spacing w:after="0" w:line="240" w:lineRule="auto"/>
      </w:pPr>
      <w:r>
        <w:continuationSeparator/>
      </w:r>
    </w:p>
  </w:endnote>
  <w:endnote w:type="continuationNotice" w:id="1">
    <w:p w:rsidR="003B3ED3" w:rsidRDefault="003B3ED3" w14:paraId="5A670CB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2E1A" w:rsidP="0005752B" w:rsidRDefault="00452E1A" w14:paraId="4B490080" w14:textId="77777777">
      <w:pPr>
        <w:spacing w:after="0" w:line="240" w:lineRule="auto"/>
      </w:pPr>
      <w:r>
        <w:separator/>
      </w:r>
    </w:p>
  </w:footnote>
  <w:footnote w:type="continuationSeparator" w:id="0">
    <w:p w:rsidR="00452E1A" w:rsidP="0005752B" w:rsidRDefault="00452E1A" w14:paraId="36831732" w14:textId="77777777">
      <w:pPr>
        <w:spacing w:after="0" w:line="240" w:lineRule="auto"/>
      </w:pPr>
      <w:r>
        <w:continuationSeparator/>
      </w:r>
    </w:p>
  </w:footnote>
  <w:footnote w:type="continuationNotice" w:id="1">
    <w:p w:rsidR="003B3ED3" w:rsidRDefault="003B3ED3" w14:paraId="3F47A5D7"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Vq1YU4vJ" int2:invalidationBookmarkName="" int2:hashCode="6aB2QUM0ljtBLZ" int2:id="aQYfMnvc">
      <int2:state int2:type="AugLoop_Acronyms_AcronymsCritique" int2:value="Rejected"/>
    </int2:bookmark>
    <int2:bookmark int2:bookmarkName="_Int_2sGMjAY9" int2:invalidationBookmarkName="" int2:hashCode="RoHRJMxsS3O6q/" int2:id="qjV0ikHT">
      <int2:state int2:type="AugLoop_Text_Critique" int2:value="Rejected"/>
    </int2:bookmark>
    <int2:bookmark int2:bookmarkName="_Int_iTlPE7u4" int2:invalidationBookmarkName="" int2:hashCode="RoHRJMxsS3O6q/" int2:id="2gZ2NhHJ">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9618D"/>
    <w:multiLevelType w:val="hybridMultilevel"/>
    <w:tmpl w:val="EC9CD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D63CAD"/>
    <w:multiLevelType w:val="hybridMultilevel"/>
    <w:tmpl w:val="DF229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61874"/>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080527">
    <w:abstractNumId w:val="1"/>
  </w:num>
  <w:num w:numId="2" w16cid:durableId="1181550221">
    <w:abstractNumId w:val="0"/>
  </w:num>
  <w:num w:numId="3" w16cid:durableId="113163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06"/>
    <w:rsid w:val="0000729F"/>
    <w:rsid w:val="0005752B"/>
    <w:rsid w:val="000C64A0"/>
    <w:rsid w:val="000D5248"/>
    <w:rsid w:val="00113A1E"/>
    <w:rsid w:val="001413B2"/>
    <w:rsid w:val="001B36D7"/>
    <w:rsid w:val="002013B9"/>
    <w:rsid w:val="002660C7"/>
    <w:rsid w:val="002903AC"/>
    <w:rsid w:val="00343D8C"/>
    <w:rsid w:val="00362D7B"/>
    <w:rsid w:val="00376D29"/>
    <w:rsid w:val="003B3ED3"/>
    <w:rsid w:val="00403EE4"/>
    <w:rsid w:val="00452E1A"/>
    <w:rsid w:val="00457ECE"/>
    <w:rsid w:val="00497746"/>
    <w:rsid w:val="004F5323"/>
    <w:rsid w:val="005438D7"/>
    <w:rsid w:val="00567D4B"/>
    <w:rsid w:val="005710AE"/>
    <w:rsid w:val="0058068A"/>
    <w:rsid w:val="00583840"/>
    <w:rsid w:val="00583E71"/>
    <w:rsid w:val="005E7B8B"/>
    <w:rsid w:val="006063FD"/>
    <w:rsid w:val="00654E3A"/>
    <w:rsid w:val="0067074E"/>
    <w:rsid w:val="006947EC"/>
    <w:rsid w:val="006A20A4"/>
    <w:rsid w:val="00724A53"/>
    <w:rsid w:val="00774592"/>
    <w:rsid w:val="00787AC5"/>
    <w:rsid w:val="007A2ADA"/>
    <w:rsid w:val="007B23BD"/>
    <w:rsid w:val="007C5443"/>
    <w:rsid w:val="007C75EC"/>
    <w:rsid w:val="007E4628"/>
    <w:rsid w:val="007F2DB3"/>
    <w:rsid w:val="00861DC6"/>
    <w:rsid w:val="0088753B"/>
    <w:rsid w:val="008C0B45"/>
    <w:rsid w:val="008E64E9"/>
    <w:rsid w:val="00904B80"/>
    <w:rsid w:val="009211F8"/>
    <w:rsid w:val="00922BA3"/>
    <w:rsid w:val="009E574A"/>
    <w:rsid w:val="00A347BE"/>
    <w:rsid w:val="00A912F6"/>
    <w:rsid w:val="00B436D8"/>
    <w:rsid w:val="00B60371"/>
    <w:rsid w:val="00BA69AA"/>
    <w:rsid w:val="00BF0E8D"/>
    <w:rsid w:val="00BF6C6B"/>
    <w:rsid w:val="00C05506"/>
    <w:rsid w:val="00C40A99"/>
    <w:rsid w:val="00C74F27"/>
    <w:rsid w:val="00CA124A"/>
    <w:rsid w:val="00D00590"/>
    <w:rsid w:val="00D10E88"/>
    <w:rsid w:val="00D14F91"/>
    <w:rsid w:val="00D15E1E"/>
    <w:rsid w:val="00D44517"/>
    <w:rsid w:val="00D747C2"/>
    <w:rsid w:val="00DA5EBC"/>
    <w:rsid w:val="00DB010F"/>
    <w:rsid w:val="00DD2A86"/>
    <w:rsid w:val="00E70012"/>
    <w:rsid w:val="00E755C3"/>
    <w:rsid w:val="00EB3DFF"/>
    <w:rsid w:val="00EC6DED"/>
    <w:rsid w:val="00F54100"/>
    <w:rsid w:val="00F85211"/>
    <w:rsid w:val="00F914C5"/>
    <w:rsid w:val="00FA67AD"/>
    <w:rsid w:val="00FD30A7"/>
    <w:rsid w:val="00FF58BF"/>
    <w:rsid w:val="016D48B9"/>
    <w:rsid w:val="09AE41C5"/>
    <w:rsid w:val="1E96431B"/>
    <w:rsid w:val="24FBFD2E"/>
    <w:rsid w:val="2976FAC2"/>
    <w:rsid w:val="30834871"/>
    <w:rsid w:val="32CB87C3"/>
    <w:rsid w:val="41A1ADD9"/>
    <w:rsid w:val="47DCEF61"/>
    <w:rsid w:val="69808AC6"/>
    <w:rsid w:val="71CB446E"/>
    <w:rsid w:val="7DDE34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4881E"/>
  <w15:chartTrackingRefBased/>
  <w15:docId w15:val="{29474A62-180D-441C-BB4B-C9719E4A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903AC"/>
    <w:pPr>
      <w:keepNext/>
      <w:keepLines/>
      <w:spacing w:before="240" w:after="0"/>
      <w:outlineLvl w:val="0"/>
    </w:pPr>
    <w:rPr>
      <w:rFonts w:eastAsiaTheme="majorEastAsia" w:cstheme="majorBidi"/>
      <w:b/>
      <w:color w:val="000000" w:themeColor="text1"/>
      <w:sz w:val="24"/>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752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752B"/>
  </w:style>
  <w:style w:type="paragraph" w:styleId="Footer">
    <w:name w:val="footer"/>
    <w:basedOn w:val="Normal"/>
    <w:link w:val="FooterChar"/>
    <w:uiPriority w:val="99"/>
    <w:unhideWhenUsed/>
    <w:rsid w:val="0005752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752B"/>
  </w:style>
  <w:style w:type="paragraph" w:styleId="ListParagraph">
    <w:name w:val="List Paragraph"/>
    <w:basedOn w:val="Normal"/>
    <w:uiPriority w:val="34"/>
    <w:qFormat/>
    <w:rsid w:val="006063FD"/>
    <w:pPr>
      <w:ind w:left="720"/>
      <w:contextualSpacing/>
    </w:pPr>
  </w:style>
  <w:style w:type="character" w:styleId="Hyperlink">
    <w:name w:val="Hyperlink"/>
    <w:basedOn w:val="DefaultParagraphFont"/>
    <w:uiPriority w:val="99"/>
    <w:unhideWhenUsed/>
    <w:rsid w:val="006063FD"/>
    <w:rPr>
      <w:color w:val="0563C1" w:themeColor="hyperlink"/>
      <w:u w:val="single"/>
    </w:rPr>
  </w:style>
  <w:style w:type="character" w:styleId="UnresolvedMention">
    <w:name w:val="Unresolved Mention"/>
    <w:basedOn w:val="DefaultParagraphFont"/>
    <w:uiPriority w:val="99"/>
    <w:semiHidden/>
    <w:unhideWhenUsed/>
    <w:rsid w:val="006063FD"/>
    <w:rPr>
      <w:color w:val="605E5C"/>
      <w:shd w:val="clear" w:color="auto" w:fill="E1DFDD"/>
    </w:rPr>
  </w:style>
  <w:style w:type="paragraph" w:styleId="APA2" w:customStyle="1">
    <w:name w:val="APA 2"/>
    <w:basedOn w:val="Normal"/>
    <w:link w:val="APA2Char"/>
    <w:qFormat/>
    <w:rsid w:val="00F914C5"/>
    <w:rPr>
      <w:b/>
      <w:bCs/>
      <w:sz w:val="24"/>
      <w:szCs w:val="24"/>
    </w:rPr>
  </w:style>
  <w:style w:type="paragraph" w:styleId="APA0" w:customStyle="1">
    <w:name w:val="APA 0"/>
    <w:basedOn w:val="Normal"/>
    <w:link w:val="APA0Char"/>
    <w:qFormat/>
    <w:rsid w:val="00F914C5"/>
    <w:pPr>
      <w:jc w:val="center"/>
    </w:pPr>
    <w:rPr>
      <w:b/>
      <w:bCs/>
      <w:sz w:val="28"/>
      <w:szCs w:val="28"/>
    </w:rPr>
  </w:style>
  <w:style w:type="character" w:styleId="APA2Char" w:customStyle="1">
    <w:name w:val="APA 2 Char"/>
    <w:basedOn w:val="DefaultParagraphFont"/>
    <w:link w:val="APA2"/>
    <w:rsid w:val="00F914C5"/>
    <w:rPr>
      <w:b/>
      <w:bCs/>
      <w:sz w:val="24"/>
      <w:szCs w:val="24"/>
    </w:rPr>
  </w:style>
  <w:style w:type="character" w:styleId="Heading1Char" w:customStyle="1">
    <w:name w:val="Heading 1 Char"/>
    <w:basedOn w:val="DefaultParagraphFont"/>
    <w:link w:val="Heading1"/>
    <w:uiPriority w:val="9"/>
    <w:rsid w:val="002903AC"/>
    <w:rPr>
      <w:rFonts w:eastAsiaTheme="majorEastAsia" w:cstheme="majorBidi"/>
      <w:b/>
      <w:color w:val="000000" w:themeColor="text1"/>
      <w:sz w:val="24"/>
      <w:szCs w:val="32"/>
    </w:rPr>
  </w:style>
  <w:style w:type="character" w:styleId="APA0Char" w:customStyle="1">
    <w:name w:val="APA 0 Char"/>
    <w:basedOn w:val="DefaultParagraphFont"/>
    <w:link w:val="APA0"/>
    <w:rsid w:val="00F914C5"/>
    <w:rPr>
      <w:b/>
      <w:bCs/>
      <w:sz w:val="28"/>
      <w:szCs w:val="28"/>
    </w:rPr>
  </w:style>
  <w:style w:type="paragraph" w:styleId="Title">
    <w:name w:val="Title"/>
    <w:basedOn w:val="Normal"/>
    <w:next w:val="Normal"/>
    <w:link w:val="TitleChar"/>
    <w:uiPriority w:val="10"/>
    <w:qFormat/>
    <w:rsid w:val="00D10E88"/>
    <w:pPr>
      <w:spacing w:after="0" w:line="240" w:lineRule="auto"/>
      <w:contextualSpacing/>
      <w:jc w:val="center"/>
    </w:pPr>
    <w:rPr>
      <w:rFonts w:eastAsiaTheme="majorEastAsia" w:cstheme="majorBidi"/>
      <w:b/>
      <w:color w:val="000000" w:themeColor="text1"/>
      <w:spacing w:val="-10"/>
      <w:kern w:val="28"/>
      <w:sz w:val="28"/>
      <w:szCs w:val="56"/>
    </w:rPr>
  </w:style>
  <w:style w:type="character" w:styleId="TitleChar" w:customStyle="1">
    <w:name w:val="Title Char"/>
    <w:basedOn w:val="DefaultParagraphFont"/>
    <w:link w:val="Title"/>
    <w:uiPriority w:val="10"/>
    <w:rsid w:val="00D10E88"/>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su.edu/disabilityresources" TargetMode="External" Id="rId8" /><Relationship Type="http://schemas.openxmlformats.org/officeDocument/2006/relationships/styles" Target="styles.xml" Id="rId3" /><Relationship Type="http://schemas.openxmlformats.org/officeDocument/2006/relationships/endnotes" Target="endnotes.xml" Id="rId7" /><Relationship Type="http://schemas.microsoft.com/office/2020/10/relationships/intelligence" Target="intelligence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mailto:disabilityresources@jsu.ed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EB8A-E627-4DF4-908D-75EEB54BCE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Creech</dc:creator>
  <keywords/>
  <dc:description/>
  <lastModifiedBy>Sean Creech</lastModifiedBy>
  <revision>27</revision>
  <dcterms:created xsi:type="dcterms:W3CDTF">2023-07-07T18:29:00.0000000Z</dcterms:created>
  <dcterms:modified xsi:type="dcterms:W3CDTF">2023-07-21T17:19:07.7441133Z</dcterms:modified>
</coreProperties>
</file>